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99" w:rsidRDefault="00E95F90" w:rsidP="00E95F90">
      <w:pPr>
        <w:jc w:val="center"/>
      </w:pPr>
      <w:r>
        <w:t>Compte-rendu de la réunion du groupe de travail du 06 octobre 2018</w:t>
      </w:r>
    </w:p>
    <w:p w:rsidR="00E95F90" w:rsidRDefault="00E95F90">
      <w:r>
        <w:t xml:space="preserve">Présents : </w:t>
      </w:r>
      <w:r>
        <w:tab/>
        <w:t xml:space="preserve">Mesdames Christine Cuny, Anaïs </w:t>
      </w:r>
      <w:proofErr w:type="spellStart"/>
      <w:r>
        <w:t>Lecapelain</w:t>
      </w:r>
      <w:proofErr w:type="spellEnd"/>
      <w:r>
        <w:t>, Olinda Leconte</w:t>
      </w:r>
    </w:p>
    <w:p w:rsidR="00E95F90" w:rsidRDefault="00E95F90">
      <w:r>
        <w:tab/>
      </w:r>
      <w:r>
        <w:tab/>
        <w:t>Messieurs Alain Collot, Bruno Leconte, Martine Mesnage, Noé Personnat, Jimmy Suzanne</w:t>
      </w:r>
    </w:p>
    <w:p w:rsidR="00896A4D" w:rsidRDefault="00896A4D"/>
    <w:p w:rsidR="00E95F90" w:rsidRDefault="00E95F90">
      <w:r>
        <w:t>Objet : la création de ce groupe de réflexion a essentiellement et prioritairement pour but</w:t>
      </w:r>
      <w:r w:rsidR="00896A4D">
        <w:t xml:space="preserve"> de sonder des pistes pour</w:t>
      </w:r>
      <w:r>
        <w:t xml:space="preserve"> une augmentation</w:t>
      </w:r>
      <w:r w:rsidR="00896A4D">
        <w:t xml:space="preserve"> </w:t>
      </w:r>
      <w:proofErr w:type="spellStart"/>
      <w:r w:rsidR="00896A4D">
        <w:t>substancielle</w:t>
      </w:r>
      <w:proofErr w:type="spellEnd"/>
      <w:r>
        <w:t xml:space="preserve"> du nombre de licenciés, en vue d’adhérer au projet de groupement d’employeur.</w:t>
      </w:r>
    </w:p>
    <w:p w:rsidR="00E95F90" w:rsidRDefault="00E95F90"/>
    <w:p w:rsidR="00E95F90" w:rsidRDefault="00E95F90">
      <w:r>
        <w:t>Début de la séance 18h00.</w:t>
      </w:r>
    </w:p>
    <w:p w:rsidR="00E95F90" w:rsidRDefault="00E95F90"/>
    <w:p w:rsidR="00E95F90" w:rsidRDefault="00E95F90">
      <w:r>
        <w:t>Petit rappel sur le nombre actuel de licenciés : nous sommes 32.</w:t>
      </w:r>
    </w:p>
    <w:p w:rsidR="00E95F90" w:rsidRDefault="00E95F90"/>
    <w:p w:rsidR="00E95F90" w:rsidRDefault="00E95F90">
      <w:r>
        <w:t>Propositions des participants et missions :</w:t>
      </w:r>
    </w:p>
    <w:p w:rsidR="00E95F90" w:rsidRDefault="00E95F90" w:rsidP="00E95F90">
      <w:pPr>
        <w:pStyle w:val="Paragraphedeliste"/>
        <w:numPr>
          <w:ilvl w:val="0"/>
          <w:numId w:val="1"/>
        </w:numPr>
      </w:pPr>
      <w:r>
        <w:t xml:space="preserve">Anaïs : </w:t>
      </w:r>
    </w:p>
    <w:p w:rsidR="00E95F90" w:rsidRDefault="00E95F90" w:rsidP="00E95F90">
      <w:r>
        <w:t>Elle propose de faire des soirées à thème (tournoi d’Halloween du 31 octobre 2018).</w:t>
      </w:r>
    </w:p>
    <w:p w:rsidR="00E95F90" w:rsidRDefault="00E95F90" w:rsidP="00E95F90">
      <w:r>
        <w:t>Elle s</w:t>
      </w:r>
      <w:r w:rsidR="00CD452A">
        <w:t>’occupe</w:t>
      </w:r>
      <w:r>
        <w:t xml:space="preserve"> de faire une affiche pour ce tournoi et, avec l’aide de Christine d’organiser ce rassemblement.</w:t>
      </w:r>
    </w:p>
    <w:p w:rsidR="00CD452A" w:rsidRDefault="00E95F90" w:rsidP="00E95F90">
      <w:r>
        <w:t xml:space="preserve">Elle </w:t>
      </w:r>
      <w:r w:rsidR="00CD452A">
        <w:t xml:space="preserve">va </w:t>
      </w:r>
      <w:r>
        <w:t>réaliser une affiche format A3 pour mettre à l’entrée du gymnase, dans la galerie d’Intermarché et chez les commerçants.</w:t>
      </w:r>
    </w:p>
    <w:p w:rsidR="00E95F90" w:rsidRDefault="00E95F90" w:rsidP="00E95F90">
      <w:r>
        <w:t>Distribution de flyer sur le marché.</w:t>
      </w:r>
    </w:p>
    <w:p w:rsidR="00E95F90" w:rsidRDefault="00CD452A" w:rsidP="00CD452A">
      <w:pPr>
        <w:pStyle w:val="Paragraphedeliste"/>
        <w:numPr>
          <w:ilvl w:val="0"/>
          <w:numId w:val="1"/>
        </w:numPr>
      </w:pPr>
      <w:r>
        <w:t>Christine :</w:t>
      </w:r>
    </w:p>
    <w:p w:rsidR="00CD452A" w:rsidRDefault="00CD452A" w:rsidP="00CD452A">
      <w:r>
        <w:t>Elle se charge de faire le tour des cabinets médicaux pour affichage de publicité pour le club.</w:t>
      </w:r>
    </w:p>
    <w:p w:rsidR="00CD452A" w:rsidRDefault="00CD452A" w:rsidP="00CD452A">
      <w:r>
        <w:t>Elle aidera Anaïs pour l’organisation du tournoi d’Halloween et est partante pour l’organisation de soirées à thème.</w:t>
      </w:r>
    </w:p>
    <w:p w:rsidR="00CD452A" w:rsidRDefault="00CD452A" w:rsidP="00CD452A">
      <w:pPr>
        <w:pStyle w:val="Paragraphedeliste"/>
        <w:numPr>
          <w:ilvl w:val="0"/>
          <w:numId w:val="1"/>
        </w:numPr>
      </w:pPr>
      <w:r>
        <w:t>Martine :</w:t>
      </w:r>
    </w:p>
    <w:p w:rsidR="00CD452A" w:rsidRDefault="00CD452A" w:rsidP="00CD452A">
      <w:r>
        <w:t>Affichage en mairie de Bacqueville et contact avec cette même mairie.</w:t>
      </w:r>
    </w:p>
    <w:p w:rsidR="00CD452A" w:rsidRDefault="00CD452A" w:rsidP="00CD452A">
      <w:r>
        <w:t>Elle vérifiera la présence sur le site de la mairie de la publication de nos informations.</w:t>
      </w:r>
    </w:p>
    <w:p w:rsidR="00CD452A" w:rsidRDefault="00CD452A" w:rsidP="00CD452A">
      <w:pPr>
        <w:pStyle w:val="Paragraphedeliste"/>
        <w:numPr>
          <w:ilvl w:val="0"/>
          <w:numId w:val="1"/>
        </w:numPr>
      </w:pPr>
      <w:r>
        <w:t>Martine, Olinda et Bruno :</w:t>
      </w:r>
    </w:p>
    <w:p w:rsidR="00CD452A" w:rsidRDefault="00CD452A" w:rsidP="00CD452A">
      <w:r>
        <w:t>Se chargent de prendre contact avec les IME pour essayer de mettre sur pied quelques choses dans le domaine du sport adapté.</w:t>
      </w:r>
    </w:p>
    <w:p w:rsidR="00896A4D" w:rsidRDefault="00896A4D" w:rsidP="00CD452A">
      <w:r>
        <w:t>Martine</w:t>
      </w:r>
      <w:r w:rsidR="00BE5FAE">
        <w:t>,</w:t>
      </w:r>
      <w:r>
        <w:t xml:space="preserve"> Olinda</w:t>
      </w:r>
      <w:r w:rsidR="00BE5FAE">
        <w:t xml:space="preserve"> et Bruno</w:t>
      </w:r>
      <w:r>
        <w:t xml:space="preserve"> acceptent d’aider lors des soirées à thème</w:t>
      </w:r>
      <w:r w:rsidR="00BE5FAE">
        <w:t>.</w:t>
      </w:r>
    </w:p>
    <w:p w:rsidR="00CD452A" w:rsidRDefault="00CD452A" w:rsidP="00CD452A">
      <w:pPr>
        <w:pStyle w:val="Paragraphedeliste"/>
        <w:numPr>
          <w:ilvl w:val="0"/>
          <w:numId w:val="1"/>
        </w:numPr>
      </w:pPr>
      <w:r>
        <w:t>Alain :</w:t>
      </w:r>
    </w:p>
    <w:p w:rsidR="00CD452A" w:rsidRDefault="00CD452A" w:rsidP="00CD452A">
      <w:r>
        <w:t>Est chargé de contacter les écoles maternelles et primaires pour un partenariat.</w:t>
      </w:r>
    </w:p>
    <w:p w:rsidR="00BE5FAE" w:rsidRDefault="00BE5FAE" w:rsidP="00CD452A">
      <w:r>
        <w:lastRenderedPageBreak/>
        <w:t>Est prêt à apporter son aide lors des soirées à thème.</w:t>
      </w:r>
    </w:p>
    <w:p w:rsidR="00CD452A" w:rsidRDefault="00CD452A" w:rsidP="00CD452A">
      <w:pPr>
        <w:pStyle w:val="Paragraphedeliste"/>
        <w:numPr>
          <w:ilvl w:val="0"/>
          <w:numId w:val="1"/>
        </w:numPr>
      </w:pPr>
      <w:r>
        <w:t>Noé :</w:t>
      </w:r>
    </w:p>
    <w:p w:rsidR="00CD452A" w:rsidRDefault="00CD452A" w:rsidP="00CD452A">
      <w:r>
        <w:t>Prend en charge la création d’une page Facebook.</w:t>
      </w:r>
    </w:p>
    <w:p w:rsidR="00BE5FAE" w:rsidRDefault="00BE5FAE" w:rsidP="00CD452A">
      <w:r>
        <w:t>Est prêt à aider lors des soirées à thème.</w:t>
      </w:r>
    </w:p>
    <w:p w:rsidR="00CD452A" w:rsidRDefault="00CD452A" w:rsidP="00CD452A">
      <w:pPr>
        <w:pStyle w:val="Paragraphedeliste"/>
        <w:numPr>
          <w:ilvl w:val="0"/>
          <w:numId w:val="1"/>
        </w:numPr>
      </w:pPr>
      <w:r>
        <w:t>Jimmy :</w:t>
      </w:r>
    </w:p>
    <w:p w:rsidR="00CD452A" w:rsidRDefault="00CD452A" w:rsidP="00CD452A">
      <w:r>
        <w:t>Doit contacter les ateliers de Château Gaillard.</w:t>
      </w:r>
    </w:p>
    <w:p w:rsidR="00CD452A" w:rsidRDefault="00CD452A" w:rsidP="00CD452A">
      <w:r>
        <w:t>Secondera Alain pour ses démarches auprès des écoles.</w:t>
      </w:r>
    </w:p>
    <w:p w:rsidR="00CD452A" w:rsidRDefault="00CD452A" w:rsidP="00CD452A">
      <w:r>
        <w:t>Aidera Martine, Olinda et Bruno pour l’éventuelle mise en place de partenariat avec les IME.</w:t>
      </w:r>
    </w:p>
    <w:p w:rsidR="00BE5FAE" w:rsidRDefault="00BE5FAE" w:rsidP="00CD452A">
      <w:r>
        <w:t>Accepte d’aider lors des soirées à thème.</w:t>
      </w:r>
    </w:p>
    <w:p w:rsidR="00BE5FAE" w:rsidRDefault="00BE5FAE" w:rsidP="00CD452A">
      <w:r>
        <w:t xml:space="preserve">Doit voir avec Jérôme </w:t>
      </w:r>
      <w:proofErr w:type="spellStart"/>
      <w:r>
        <w:t>Franjus</w:t>
      </w:r>
      <w:proofErr w:type="spellEnd"/>
      <w:r>
        <w:t xml:space="preserve"> pour des opérations Baby-ping.</w:t>
      </w:r>
      <w:bookmarkStart w:id="0" w:name="_GoBack"/>
      <w:bookmarkEnd w:id="0"/>
    </w:p>
    <w:p w:rsidR="00896A4D" w:rsidRDefault="00896A4D" w:rsidP="00CD452A"/>
    <w:p w:rsidR="00896A4D" w:rsidRDefault="00896A4D" w:rsidP="00CD452A">
      <w:r>
        <w:t>Conclusion :</w:t>
      </w:r>
    </w:p>
    <w:p w:rsidR="00896A4D" w:rsidRDefault="00896A4D" w:rsidP="00CD452A">
      <w:r>
        <w:t>Il est très important, pour la faisabilité de l’adhésion de la section au projet de groupement d’employeur, que le nombre de licenciés « décolle » et que la section atteigne au minimum 50 licenciés.</w:t>
      </w:r>
    </w:p>
    <w:p w:rsidR="00896A4D" w:rsidRDefault="00896A4D" w:rsidP="00CD452A">
      <w:r>
        <w:t>L’échéance, pour prendre la décision est la fin de l’année 2018.</w:t>
      </w:r>
    </w:p>
    <w:p w:rsidR="00896A4D" w:rsidRDefault="00896A4D" w:rsidP="00CD452A">
      <w:r>
        <w:t>Les soirées à thème rapprocheront les licenciés et devraient les fidéliser.</w:t>
      </w:r>
    </w:p>
    <w:p w:rsidR="00896A4D" w:rsidRDefault="00896A4D" w:rsidP="00CD452A">
      <w:r>
        <w:t>Pour mesurer l’avancement de toutes ces missions, une réunion le jeudi 06 décembre 2018 à 19h00 est proposée.</w:t>
      </w:r>
    </w:p>
    <w:p w:rsidR="00896A4D" w:rsidRDefault="00896A4D" w:rsidP="00CD452A">
      <w:r>
        <w:t>Initialement, une réunion le jeudi 08 novembre 2018 était programmée, mais après avoir pris l’avis de Noé, il semble préférable de laisser le temps à chacun de mettre en place les actions qu’il a proposé.</w:t>
      </w:r>
    </w:p>
    <w:p w:rsidR="00896A4D" w:rsidRDefault="00896A4D" w:rsidP="00CD452A">
      <w:r>
        <w:t>Fin de la réunion : 19h30.</w:t>
      </w:r>
    </w:p>
    <w:sectPr w:rsidR="0089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F611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F90"/>
    <w:rsid w:val="00754B99"/>
    <w:rsid w:val="00896A4D"/>
    <w:rsid w:val="00BE5FAE"/>
    <w:rsid w:val="00C328C4"/>
    <w:rsid w:val="00CD452A"/>
    <w:rsid w:val="00E30649"/>
    <w:rsid w:val="00E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832C"/>
  <w15:chartTrackingRefBased/>
  <w15:docId w15:val="{6EC037E5-B501-4C52-AA88-9D702206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suzanne</dc:creator>
  <cp:keywords/>
  <dc:description/>
  <cp:lastModifiedBy>jimmy suzanne</cp:lastModifiedBy>
  <cp:revision>1</cp:revision>
  <dcterms:created xsi:type="dcterms:W3CDTF">2018-11-07T07:17:00Z</dcterms:created>
  <dcterms:modified xsi:type="dcterms:W3CDTF">2018-11-07T07:51:00Z</dcterms:modified>
</cp:coreProperties>
</file>