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99" w:rsidRPr="007353D2" w:rsidRDefault="007353D2" w:rsidP="007353D2">
      <w:pPr>
        <w:jc w:val="center"/>
        <w:rPr>
          <w:sz w:val="24"/>
          <w:szCs w:val="24"/>
        </w:rPr>
      </w:pPr>
      <w:r w:rsidRPr="007353D2">
        <w:rPr>
          <w:sz w:val="24"/>
          <w:szCs w:val="24"/>
        </w:rPr>
        <w:t>Réunion de bureau du mercredi 22 mai 2019</w:t>
      </w:r>
    </w:p>
    <w:p w:rsidR="007353D2" w:rsidRDefault="007353D2">
      <w:pPr>
        <w:rPr>
          <w:sz w:val="24"/>
          <w:szCs w:val="24"/>
        </w:rPr>
      </w:pPr>
      <w:r>
        <w:rPr>
          <w:sz w:val="24"/>
          <w:szCs w:val="24"/>
        </w:rPr>
        <w:t>Début de la réunion à 18h15 en présence de :</w:t>
      </w:r>
    </w:p>
    <w:p w:rsidR="007353D2" w:rsidRDefault="007353D2">
      <w:pPr>
        <w:rPr>
          <w:sz w:val="24"/>
          <w:szCs w:val="24"/>
        </w:rPr>
      </w:pPr>
      <w:r>
        <w:rPr>
          <w:sz w:val="24"/>
          <w:szCs w:val="24"/>
        </w:rPr>
        <w:t xml:space="preserve">Mesdames </w:t>
      </w:r>
      <w:r>
        <w:rPr>
          <w:sz w:val="24"/>
          <w:szCs w:val="24"/>
        </w:rPr>
        <w:tab/>
        <w:t>Cuny Christine</w:t>
      </w:r>
    </w:p>
    <w:p w:rsidR="007353D2" w:rsidRDefault="007353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Verdat Du Trembley Christine</w:t>
      </w:r>
    </w:p>
    <w:p w:rsidR="007353D2" w:rsidRDefault="007353D2">
      <w:pPr>
        <w:rPr>
          <w:sz w:val="24"/>
          <w:szCs w:val="24"/>
        </w:rPr>
      </w:pPr>
      <w:r>
        <w:rPr>
          <w:sz w:val="24"/>
          <w:szCs w:val="24"/>
        </w:rPr>
        <w:t>Messieurs</w:t>
      </w:r>
      <w:r>
        <w:rPr>
          <w:sz w:val="24"/>
          <w:szCs w:val="24"/>
        </w:rPr>
        <w:tab/>
        <w:t>Personnat Noé</w:t>
      </w:r>
    </w:p>
    <w:p w:rsidR="007353D2" w:rsidRDefault="007353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Suzanne Jimmy</w:t>
      </w:r>
    </w:p>
    <w:p w:rsidR="007353D2" w:rsidRDefault="007353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Verdat Du Trembley Éric</w:t>
      </w:r>
    </w:p>
    <w:p w:rsidR="007353D2" w:rsidRPr="007353D2" w:rsidRDefault="007353D2">
      <w:pPr>
        <w:rPr>
          <w:sz w:val="24"/>
          <w:szCs w:val="24"/>
        </w:rPr>
      </w:pPr>
    </w:p>
    <w:p w:rsidR="007353D2" w:rsidRPr="007353D2" w:rsidRDefault="007353D2">
      <w:pPr>
        <w:rPr>
          <w:sz w:val="24"/>
          <w:szCs w:val="24"/>
        </w:rPr>
      </w:pPr>
      <w:r w:rsidRPr="007353D2">
        <w:rPr>
          <w:sz w:val="24"/>
          <w:szCs w:val="24"/>
        </w:rPr>
        <w:t>Les sujets suivants ont été abordés et discutés :</w:t>
      </w:r>
    </w:p>
    <w:p w:rsidR="007353D2" w:rsidRPr="007353D2" w:rsidRDefault="007353D2">
      <w:pPr>
        <w:rPr>
          <w:sz w:val="24"/>
          <w:szCs w:val="24"/>
        </w:rPr>
      </w:pPr>
    </w:p>
    <w:p w:rsidR="007353D2" w:rsidRPr="007353D2" w:rsidRDefault="007353D2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53D2">
        <w:rPr>
          <w:sz w:val="24"/>
          <w:szCs w:val="24"/>
        </w:rPr>
        <w:t>Préparation de l’Assemblée générale du vendredi 21 juin 2019 à 19h00. Définition de l’ordre du jour.</w:t>
      </w:r>
    </w:p>
    <w:p w:rsidR="007353D2" w:rsidRPr="007353D2" w:rsidRDefault="007353D2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53D2">
        <w:rPr>
          <w:sz w:val="24"/>
          <w:szCs w:val="24"/>
        </w:rPr>
        <w:t>Prix des tables vertes usagées.</w:t>
      </w:r>
    </w:p>
    <w:p w:rsidR="007353D2" w:rsidRDefault="007353D2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353D2">
        <w:rPr>
          <w:sz w:val="24"/>
          <w:szCs w:val="24"/>
        </w:rPr>
        <w:t>Positionnement du club en vue de l’organisation de manifestations sportives pour le comité. (Critérium vétérans pour les 4 tours, tournoi 505 et Interclubs jeunes)</w:t>
      </w:r>
    </w:p>
    <w:p w:rsidR="007353D2" w:rsidRDefault="007353D2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Augmentation du prix des licences pour la saison prochaine.</w:t>
      </w:r>
    </w:p>
    <w:p w:rsidR="007353D2" w:rsidRDefault="007353D2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Propositions de Noé : Fonds de trésorerie, Charte d’utilisation de la salle, réduction accordée aux nouveaux licenciés.</w:t>
      </w:r>
    </w:p>
    <w:p w:rsidR="007353D2" w:rsidRDefault="007353D2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Compte-rendu de la rencontre avec Adrien Bachelier du PSL 27</w:t>
      </w:r>
      <w:r w:rsidR="00E5365D">
        <w:rPr>
          <w:sz w:val="24"/>
          <w:szCs w:val="24"/>
        </w:rPr>
        <w:t xml:space="preserve"> et le point sur le groupement employeur.</w:t>
      </w:r>
    </w:p>
    <w:p w:rsidR="00F3633B" w:rsidRDefault="00F3633B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Noé a contacté Ioana pour des heures d’entraînements pour la saison prochaine.</w:t>
      </w:r>
    </w:p>
    <w:p w:rsidR="00E5365D" w:rsidRDefault="00E5365D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À la suite de la réunion du CSA, le point. (Diminution de la subvention globale et pour chaque section, adhésion d’une nouvelle section au CSA)</w:t>
      </w:r>
    </w:p>
    <w:p w:rsidR="00E5365D" w:rsidRDefault="00E5365D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Horaires des entraînements jusqu’à la fin de saison et pendant les mois de juillet et août.</w:t>
      </w:r>
    </w:p>
    <w:p w:rsidR="00E5365D" w:rsidRDefault="00E5365D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à la journée « Sport ma Santé » du samedi 25 mai 2019 en bord de Seine.</w:t>
      </w:r>
    </w:p>
    <w:p w:rsidR="00F3633B" w:rsidRDefault="00F3633B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Journée « Portes ouvertes Sport adapté » du mardi 18 juin 2019.</w:t>
      </w:r>
    </w:p>
    <w:p w:rsidR="00F3633B" w:rsidRDefault="00F3633B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Indemnisation des frais pour les accompagnateurs.</w:t>
      </w:r>
    </w:p>
    <w:p w:rsidR="00E5365D" w:rsidRDefault="00E5365D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Représentativité du club à l’AG du Comité du vendredi 14 juin 2019 à Brionne</w:t>
      </w:r>
      <w:r w:rsidR="00F3633B">
        <w:rPr>
          <w:sz w:val="24"/>
          <w:szCs w:val="24"/>
        </w:rPr>
        <w:t xml:space="preserve"> à 20h30.</w:t>
      </w:r>
    </w:p>
    <w:p w:rsidR="00F3633B" w:rsidRDefault="00F3633B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Représentativité de la section tennis de table à l’AG élective du CSA (3 postes à pourvoir) du 28 juin 2019.</w:t>
      </w:r>
    </w:p>
    <w:p w:rsidR="00F3633B" w:rsidRDefault="00F3633B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Représentativité du club à l’AG ligue à Houlgate du samedi 29 juin 2019.</w:t>
      </w:r>
    </w:p>
    <w:p w:rsidR="00F3633B" w:rsidRDefault="00F3633B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Projet avec l’IME des Andelys.</w:t>
      </w:r>
    </w:p>
    <w:p w:rsidR="00F3633B" w:rsidRPr="007353D2" w:rsidRDefault="00F3633B" w:rsidP="007353D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Projet avec les écoles primaires des Andelys, compte-rendu de la rencontre avec Philippe </w:t>
      </w:r>
      <w:proofErr w:type="spellStart"/>
      <w:r>
        <w:rPr>
          <w:sz w:val="24"/>
          <w:szCs w:val="24"/>
        </w:rPr>
        <w:t>Lubat</w:t>
      </w:r>
      <w:proofErr w:type="spellEnd"/>
      <w:r>
        <w:rPr>
          <w:sz w:val="24"/>
          <w:szCs w:val="24"/>
        </w:rPr>
        <w:t>.</w:t>
      </w:r>
    </w:p>
    <w:p w:rsidR="007353D2" w:rsidRPr="007353D2" w:rsidRDefault="00F3633B">
      <w:pPr>
        <w:rPr>
          <w:sz w:val="24"/>
          <w:szCs w:val="24"/>
        </w:rPr>
      </w:pPr>
      <w:r>
        <w:rPr>
          <w:sz w:val="24"/>
          <w:szCs w:val="24"/>
        </w:rPr>
        <w:t>La séance est levée à 20h00.</w:t>
      </w:r>
      <w:bookmarkStart w:id="0" w:name="_GoBack"/>
      <w:bookmarkEnd w:id="0"/>
    </w:p>
    <w:sectPr w:rsidR="007353D2" w:rsidRPr="0073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55DB"/>
    <w:multiLevelType w:val="hybridMultilevel"/>
    <w:tmpl w:val="7C24F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D2"/>
    <w:rsid w:val="007353D2"/>
    <w:rsid w:val="00754B99"/>
    <w:rsid w:val="00C328C4"/>
    <w:rsid w:val="00E30649"/>
    <w:rsid w:val="00E5365D"/>
    <w:rsid w:val="00F3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9969"/>
  <w15:chartTrackingRefBased/>
  <w15:docId w15:val="{5A25352F-4B87-420B-8AEA-EF96ECB7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jimmy suzanne</cp:lastModifiedBy>
  <cp:revision>1</cp:revision>
  <dcterms:created xsi:type="dcterms:W3CDTF">2019-05-23T08:16:00Z</dcterms:created>
  <dcterms:modified xsi:type="dcterms:W3CDTF">2019-05-23T08:54:00Z</dcterms:modified>
</cp:coreProperties>
</file>